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63" w:rsidRDefault="00363563">
      <w:pPr>
        <w:rPr>
          <w:sz w:val="24"/>
          <w:szCs w:val="24"/>
        </w:rPr>
      </w:pPr>
    </w:p>
    <w:p w:rsidR="00DB6AD4" w:rsidRDefault="00DB6A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L’année  2017 se </w:t>
      </w:r>
      <w:proofErr w:type="gramStart"/>
      <w:r>
        <w:rPr>
          <w:b/>
          <w:sz w:val="28"/>
          <w:szCs w:val="28"/>
        </w:rPr>
        <w:t>termine  ,</w:t>
      </w:r>
      <w:proofErr w:type="gramEnd"/>
      <w:r>
        <w:rPr>
          <w:b/>
          <w:sz w:val="28"/>
          <w:szCs w:val="28"/>
        </w:rPr>
        <w:t xml:space="preserve"> elle aura été marquée par de grandes annonces sur l’état et le devenir de la planète et de ses habitants , politiques et médias se sont relayés pour évoquer l’urgence d’une situation connue  depuis cinquante ans.</w:t>
      </w:r>
    </w:p>
    <w:p w:rsidR="00DB6AD4" w:rsidRDefault="00DB6A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 effets du réchauffement climatique sont le principal sujet </w:t>
      </w:r>
      <w:proofErr w:type="gramStart"/>
      <w:r w:rsidR="004D677D">
        <w:rPr>
          <w:b/>
          <w:sz w:val="28"/>
          <w:szCs w:val="28"/>
        </w:rPr>
        <w:t>d’études ,</w:t>
      </w:r>
      <w:proofErr w:type="gramEnd"/>
      <w:r w:rsidR="004D677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d’analyses</w:t>
      </w:r>
      <w:r w:rsidR="004D677D">
        <w:rPr>
          <w:b/>
          <w:sz w:val="28"/>
          <w:szCs w:val="28"/>
        </w:rPr>
        <w:t xml:space="preserve"> et de projections :  pollutions , désertification , disparition progressive des calottes polaires , hausse du niveau des mers , modifications et mutations de la biodiversité terrestre et marine , adaptation de l’agriculture et  migration</w:t>
      </w:r>
      <w:r w:rsidR="000459EA">
        <w:rPr>
          <w:b/>
          <w:sz w:val="28"/>
          <w:szCs w:val="28"/>
        </w:rPr>
        <w:t xml:space="preserve"> de survie</w:t>
      </w:r>
      <w:r w:rsidR="004D677D">
        <w:rPr>
          <w:b/>
          <w:sz w:val="28"/>
          <w:szCs w:val="28"/>
        </w:rPr>
        <w:t xml:space="preserve"> des populations.</w:t>
      </w:r>
    </w:p>
    <w:p w:rsidR="000459EA" w:rsidRDefault="00045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 répercussions humaines, économiques e</w:t>
      </w:r>
      <w:r w:rsidR="00183D04">
        <w:rPr>
          <w:b/>
          <w:sz w:val="28"/>
          <w:szCs w:val="28"/>
        </w:rPr>
        <w:t>t financières sont énormes et inéluctables.</w:t>
      </w:r>
    </w:p>
    <w:p w:rsidR="00531529" w:rsidRDefault="00183D04">
      <w:pPr>
        <w:rPr>
          <w:b/>
          <w:sz w:val="28"/>
          <w:szCs w:val="28"/>
        </w:rPr>
      </w:pPr>
      <w:r>
        <w:rPr>
          <w:b/>
          <w:sz w:val="28"/>
          <w:szCs w:val="28"/>
        </w:rPr>
        <w:t>Si une majorité d’états et de dirigeants partagent le constat sur les causes</w:t>
      </w:r>
      <w:r w:rsidR="00531529">
        <w:rPr>
          <w:b/>
          <w:sz w:val="28"/>
          <w:szCs w:val="28"/>
        </w:rPr>
        <w:t xml:space="preserve"> dues principalement à l’activité </w:t>
      </w:r>
      <w:proofErr w:type="gramStart"/>
      <w:r w:rsidR="00531529">
        <w:rPr>
          <w:b/>
          <w:sz w:val="28"/>
          <w:szCs w:val="28"/>
        </w:rPr>
        <w:t>humaine ,</w:t>
      </w:r>
      <w:proofErr w:type="gramEnd"/>
      <w:r>
        <w:rPr>
          <w:b/>
          <w:sz w:val="28"/>
          <w:szCs w:val="28"/>
        </w:rPr>
        <w:t xml:space="preserve"> les comportements , les décisions et leur application différent ou divergent.(retour aux centrales thermiques en Allemagne , position des Etats Unis..)</w:t>
      </w:r>
      <w:r w:rsidR="00531529">
        <w:rPr>
          <w:b/>
          <w:sz w:val="28"/>
          <w:szCs w:val="28"/>
        </w:rPr>
        <w:t xml:space="preserve">.et se confrontent   à des réalités hors de leur contrôle   :   augmentation de la population </w:t>
      </w:r>
      <w:proofErr w:type="gramStart"/>
      <w:r w:rsidR="00531529">
        <w:rPr>
          <w:b/>
          <w:sz w:val="28"/>
          <w:szCs w:val="28"/>
        </w:rPr>
        <w:t>mondiale ,</w:t>
      </w:r>
      <w:proofErr w:type="gramEnd"/>
      <w:r w:rsidR="006C1E96">
        <w:rPr>
          <w:b/>
          <w:sz w:val="28"/>
          <w:szCs w:val="28"/>
        </w:rPr>
        <w:t xml:space="preserve"> </w:t>
      </w:r>
      <w:r w:rsidR="002A494D">
        <w:rPr>
          <w:b/>
          <w:sz w:val="28"/>
          <w:szCs w:val="28"/>
        </w:rPr>
        <w:t>aspiration au progrès et à l’</w:t>
      </w:r>
      <w:r w:rsidR="00531529">
        <w:rPr>
          <w:b/>
          <w:sz w:val="28"/>
          <w:szCs w:val="28"/>
        </w:rPr>
        <w:t xml:space="preserve">augmentation du niveau de vie , droit de propriété , liberté d’entreprendre </w:t>
      </w:r>
      <w:r w:rsidR="002A494D">
        <w:rPr>
          <w:b/>
          <w:sz w:val="28"/>
          <w:szCs w:val="28"/>
        </w:rPr>
        <w:t xml:space="preserve"> ,qui ne peuve</w:t>
      </w:r>
      <w:r w:rsidR="0070755D">
        <w:rPr>
          <w:b/>
          <w:sz w:val="28"/>
          <w:szCs w:val="28"/>
        </w:rPr>
        <w:t>nt que maintenir</w:t>
      </w:r>
      <w:r w:rsidR="006C1E96">
        <w:rPr>
          <w:b/>
          <w:sz w:val="28"/>
          <w:szCs w:val="28"/>
        </w:rPr>
        <w:t xml:space="preserve"> ou </w:t>
      </w:r>
      <w:r w:rsidR="002A494D">
        <w:rPr>
          <w:b/>
          <w:sz w:val="28"/>
          <w:szCs w:val="28"/>
        </w:rPr>
        <w:t>augmenter de nouveaux déséquilibres.</w:t>
      </w:r>
    </w:p>
    <w:p w:rsidR="002A494D" w:rsidRDefault="002A494D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</w:t>
      </w:r>
      <w:r w:rsidR="006C1E96">
        <w:rPr>
          <w:b/>
          <w:sz w:val="28"/>
          <w:szCs w:val="28"/>
        </w:rPr>
        <w:t xml:space="preserve"> incontournables</w:t>
      </w:r>
      <w:r>
        <w:rPr>
          <w:b/>
          <w:sz w:val="28"/>
          <w:szCs w:val="28"/>
        </w:rPr>
        <w:t xml:space="preserve"> moteurs et stabilisateurs </w:t>
      </w:r>
      <w:r w:rsidR="006C1E96">
        <w:rPr>
          <w:b/>
          <w:sz w:val="28"/>
          <w:szCs w:val="28"/>
        </w:rPr>
        <w:t xml:space="preserve">actuels </w:t>
      </w:r>
      <w:r>
        <w:rPr>
          <w:b/>
          <w:sz w:val="28"/>
          <w:szCs w:val="28"/>
        </w:rPr>
        <w:t>de l’activité économique et humaine sont la rentabilité et le profit générateurs d’investissement et d’emplois.</w:t>
      </w:r>
    </w:p>
    <w:p w:rsidR="00BC4CB8" w:rsidRDefault="00BC4CB8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 économistes ont la certitude que le niveau de vie occidental ne sera jamais atteint par l’ensemble de la population mondiale et qu’il ne peut servir de modèle.</w:t>
      </w:r>
      <w:r w:rsidR="0070755D">
        <w:rPr>
          <w:b/>
          <w:sz w:val="28"/>
          <w:szCs w:val="28"/>
        </w:rPr>
        <w:t xml:space="preserve">  La pression démographique envisagée notamment en </w:t>
      </w:r>
      <w:proofErr w:type="gramStart"/>
      <w:r w:rsidR="0070755D">
        <w:rPr>
          <w:b/>
          <w:sz w:val="28"/>
          <w:szCs w:val="28"/>
        </w:rPr>
        <w:t>Afrique ,</w:t>
      </w:r>
      <w:proofErr w:type="gramEnd"/>
      <w:r w:rsidR="0070755D">
        <w:rPr>
          <w:b/>
          <w:sz w:val="28"/>
          <w:szCs w:val="28"/>
        </w:rPr>
        <w:t xml:space="preserve"> accroissement d’un milliard d’individus  dans quarante ans , ne pourra se réaliser </w:t>
      </w:r>
      <w:r w:rsidR="00154ED7">
        <w:rPr>
          <w:b/>
          <w:sz w:val="28"/>
          <w:szCs w:val="28"/>
        </w:rPr>
        <w:t xml:space="preserve"> que dans de nouveaux rapports</w:t>
      </w:r>
      <w:r w:rsidR="007C0A94">
        <w:rPr>
          <w:b/>
          <w:sz w:val="28"/>
          <w:szCs w:val="28"/>
        </w:rPr>
        <w:t xml:space="preserve"> humains  et </w:t>
      </w:r>
      <w:r w:rsidR="00154ED7">
        <w:rPr>
          <w:b/>
          <w:sz w:val="28"/>
          <w:szCs w:val="28"/>
        </w:rPr>
        <w:t xml:space="preserve"> économiques .</w:t>
      </w:r>
    </w:p>
    <w:p w:rsidR="002A494D" w:rsidRDefault="007075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Quelques que soient les </w:t>
      </w:r>
      <w:proofErr w:type="gramStart"/>
      <w:r>
        <w:rPr>
          <w:b/>
          <w:sz w:val="28"/>
          <w:szCs w:val="28"/>
        </w:rPr>
        <w:t>idéologies ,</w:t>
      </w:r>
      <w:proofErr w:type="gramEnd"/>
      <w:r w:rsidR="00783A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les notions de partage et d’équité vont s’</w:t>
      </w:r>
      <w:r w:rsidR="00783ADE">
        <w:rPr>
          <w:b/>
          <w:sz w:val="28"/>
          <w:szCs w:val="28"/>
        </w:rPr>
        <w:t>imposer et se heurter aux individualismes grandissants et aux règles financières.</w:t>
      </w:r>
    </w:p>
    <w:p w:rsidR="00783ADE" w:rsidRDefault="00783ADE">
      <w:pPr>
        <w:rPr>
          <w:b/>
          <w:sz w:val="28"/>
          <w:szCs w:val="28"/>
        </w:rPr>
      </w:pPr>
    </w:p>
    <w:p w:rsidR="00783ADE" w:rsidRDefault="00783A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grands bouleversements sont </w:t>
      </w:r>
      <w:proofErr w:type="gramStart"/>
      <w:r>
        <w:rPr>
          <w:b/>
          <w:sz w:val="28"/>
          <w:szCs w:val="28"/>
        </w:rPr>
        <w:t>inévitables ,</w:t>
      </w:r>
      <w:proofErr w:type="gramEnd"/>
      <w:r>
        <w:rPr>
          <w:b/>
          <w:sz w:val="28"/>
          <w:szCs w:val="28"/>
        </w:rPr>
        <w:t xml:space="preserve"> s’y préparer pour en limiter les conséquences réductrices est un devoir pour que nos enfants connaissent la paix.</w:t>
      </w:r>
    </w:p>
    <w:p w:rsidR="00C65C53" w:rsidRDefault="00783A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Dans cet objectif la préservation des milieux naturels sur lesquels nous vivons est une priorité </w:t>
      </w:r>
      <w:r w:rsidR="00154ED7">
        <w:rPr>
          <w:b/>
          <w:sz w:val="28"/>
          <w:szCs w:val="28"/>
        </w:rPr>
        <w:t xml:space="preserve"> ,</w:t>
      </w:r>
      <w:r w:rsidR="00624D69">
        <w:rPr>
          <w:b/>
          <w:sz w:val="28"/>
          <w:szCs w:val="28"/>
        </w:rPr>
        <w:t>les équilibres naturels doivent être protégés,</w:t>
      </w:r>
      <w:r w:rsidR="00154ED7">
        <w:rPr>
          <w:b/>
          <w:sz w:val="28"/>
          <w:szCs w:val="28"/>
        </w:rPr>
        <w:t xml:space="preserve"> la lutte contre la désertification et la déforestation doit être anticipée , le traitement de nos déchets doit s’intensifier ,( 80% des huit milliards de tonnes de plastique vont dans la nature ), </w:t>
      </w:r>
      <w:r w:rsidR="005B66A8">
        <w:rPr>
          <w:b/>
          <w:sz w:val="28"/>
          <w:szCs w:val="28"/>
        </w:rPr>
        <w:t>les rejets dans l’atmosphère doivent être réduits</w:t>
      </w:r>
      <w:r w:rsidR="00F4307B">
        <w:rPr>
          <w:b/>
          <w:sz w:val="28"/>
          <w:szCs w:val="28"/>
        </w:rPr>
        <w:t xml:space="preserve"> alors que le trafic aérien doit doubler </w:t>
      </w:r>
      <w:r w:rsidR="005B66A8">
        <w:rPr>
          <w:b/>
          <w:sz w:val="28"/>
          <w:szCs w:val="28"/>
        </w:rPr>
        <w:t xml:space="preserve"> ,</w:t>
      </w:r>
      <w:r w:rsidR="00154ED7">
        <w:rPr>
          <w:b/>
          <w:sz w:val="28"/>
          <w:szCs w:val="28"/>
        </w:rPr>
        <w:t>l’agro-</w:t>
      </w:r>
      <w:r w:rsidR="00624D69">
        <w:rPr>
          <w:b/>
          <w:sz w:val="28"/>
          <w:szCs w:val="28"/>
        </w:rPr>
        <w:t xml:space="preserve">écologie est à </w:t>
      </w:r>
      <w:r w:rsidR="00154ED7">
        <w:rPr>
          <w:b/>
          <w:sz w:val="28"/>
          <w:szCs w:val="28"/>
        </w:rPr>
        <w:t xml:space="preserve">développer </w:t>
      </w:r>
      <w:r w:rsidR="00624D69">
        <w:rPr>
          <w:b/>
          <w:sz w:val="28"/>
          <w:szCs w:val="28"/>
        </w:rPr>
        <w:t xml:space="preserve">et  les sols sont à purifier .   Dans cet ensemble la gestion des ressources en eau  est un axe </w:t>
      </w:r>
      <w:proofErr w:type="gramStart"/>
      <w:r w:rsidR="00624D69">
        <w:rPr>
          <w:b/>
          <w:sz w:val="28"/>
          <w:szCs w:val="28"/>
        </w:rPr>
        <w:t>majeur ,</w:t>
      </w:r>
      <w:proofErr w:type="gramEnd"/>
      <w:r w:rsidR="00624D69">
        <w:rPr>
          <w:b/>
          <w:sz w:val="28"/>
          <w:szCs w:val="28"/>
        </w:rPr>
        <w:t xml:space="preserve"> si le traitement solaire du dessalement de l’eau de mer peut être une solution pour les zones côtières  ,l’intérieur continental reste </w:t>
      </w:r>
      <w:r w:rsidR="00C65C53">
        <w:rPr>
          <w:b/>
          <w:sz w:val="28"/>
          <w:szCs w:val="28"/>
        </w:rPr>
        <w:t>dépendant des précipitations et du niveau et de l’état  des nappes phréatiques .</w:t>
      </w:r>
    </w:p>
    <w:p w:rsidR="00C65C53" w:rsidRDefault="00C65C53">
      <w:pPr>
        <w:rPr>
          <w:b/>
          <w:sz w:val="28"/>
          <w:szCs w:val="28"/>
        </w:rPr>
      </w:pPr>
      <w:r>
        <w:rPr>
          <w:b/>
          <w:sz w:val="28"/>
          <w:szCs w:val="28"/>
        </w:rPr>
        <w:t>Devant</w:t>
      </w:r>
      <w:r w:rsidR="00036669">
        <w:rPr>
          <w:b/>
          <w:sz w:val="28"/>
          <w:szCs w:val="28"/>
        </w:rPr>
        <w:t xml:space="preserve"> ce constat,</w:t>
      </w:r>
      <w:r>
        <w:rPr>
          <w:b/>
          <w:sz w:val="28"/>
          <w:szCs w:val="28"/>
        </w:rPr>
        <w:t xml:space="preserve"> ces contraintes et </w:t>
      </w:r>
      <w:r w:rsidR="00940DBF">
        <w:rPr>
          <w:b/>
          <w:sz w:val="28"/>
          <w:szCs w:val="28"/>
        </w:rPr>
        <w:t xml:space="preserve">ces </w:t>
      </w:r>
      <w:bookmarkStart w:id="0" w:name="_GoBack"/>
      <w:bookmarkEnd w:id="0"/>
      <w:r>
        <w:rPr>
          <w:b/>
          <w:sz w:val="28"/>
          <w:szCs w:val="28"/>
        </w:rPr>
        <w:t xml:space="preserve">obligations nous pensons que seule l’éducation est à même de modifier les comportements  futurs.   C’est dès l’âge de compréhension et de réflexion que ces sujets doivent être abordés </w:t>
      </w:r>
      <w:r w:rsidR="00C504D2">
        <w:rPr>
          <w:b/>
          <w:sz w:val="28"/>
          <w:szCs w:val="28"/>
        </w:rPr>
        <w:t xml:space="preserve">et fixés </w:t>
      </w:r>
      <w:r>
        <w:rPr>
          <w:b/>
          <w:sz w:val="28"/>
          <w:szCs w:val="28"/>
        </w:rPr>
        <w:t>par les enseignants   et repris par les parents.</w:t>
      </w:r>
    </w:p>
    <w:p w:rsidR="00C65C53" w:rsidRDefault="00C65C53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 décisions politiques, si elles viennent par le haut  sont longues à appliquer c’est pourquoi nous incitons</w:t>
      </w:r>
      <w:r w:rsidR="00E850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85002">
        <w:rPr>
          <w:b/>
          <w:sz w:val="28"/>
          <w:szCs w:val="28"/>
        </w:rPr>
        <w:t xml:space="preserve">les familles et le corps enseignant à </w:t>
      </w:r>
      <w:proofErr w:type="gramStart"/>
      <w:r w:rsidR="00E85002">
        <w:rPr>
          <w:b/>
          <w:sz w:val="28"/>
          <w:szCs w:val="28"/>
        </w:rPr>
        <w:t>favoriser ,</w:t>
      </w:r>
      <w:proofErr w:type="gramEnd"/>
      <w:r w:rsidR="00E85002">
        <w:rPr>
          <w:b/>
          <w:sz w:val="28"/>
          <w:szCs w:val="28"/>
        </w:rPr>
        <w:t xml:space="preserve"> à faire partager et  faire monter cette </w:t>
      </w:r>
      <w:r>
        <w:rPr>
          <w:b/>
          <w:sz w:val="28"/>
          <w:szCs w:val="28"/>
        </w:rPr>
        <w:t xml:space="preserve">demande </w:t>
      </w:r>
      <w:r w:rsidR="00624D69">
        <w:rPr>
          <w:b/>
          <w:sz w:val="28"/>
          <w:szCs w:val="28"/>
        </w:rPr>
        <w:t xml:space="preserve"> </w:t>
      </w:r>
      <w:r w:rsidR="00E85002">
        <w:rPr>
          <w:b/>
          <w:sz w:val="28"/>
          <w:szCs w:val="28"/>
        </w:rPr>
        <w:t>par les enfants avant le collège.</w:t>
      </w:r>
      <w:r w:rsidR="000E46F8">
        <w:rPr>
          <w:b/>
          <w:sz w:val="28"/>
          <w:szCs w:val="28"/>
        </w:rPr>
        <w:t xml:space="preserve">  Le rapprochement avec la nature est dans cette démarche le socle et la motivation des comportements </w:t>
      </w:r>
      <w:r w:rsidR="00EE671B">
        <w:rPr>
          <w:b/>
          <w:sz w:val="28"/>
          <w:szCs w:val="28"/>
        </w:rPr>
        <w:t>et le pivot de l’éducation.</w:t>
      </w:r>
    </w:p>
    <w:p w:rsidR="00EE671B" w:rsidRDefault="00B56520">
      <w:pPr>
        <w:rPr>
          <w:b/>
          <w:sz w:val="28"/>
          <w:szCs w:val="28"/>
        </w:rPr>
      </w:pPr>
      <w:r>
        <w:rPr>
          <w:b/>
          <w:sz w:val="28"/>
          <w:szCs w:val="28"/>
        </w:rPr>
        <w:t>Devant l’urgence n</w:t>
      </w:r>
      <w:r w:rsidR="00EE671B">
        <w:rPr>
          <w:b/>
          <w:sz w:val="28"/>
          <w:szCs w:val="28"/>
        </w:rPr>
        <w:t>ous sommes tous impliqués.</w:t>
      </w:r>
    </w:p>
    <w:p w:rsidR="00EE671B" w:rsidRDefault="00EE671B">
      <w:pPr>
        <w:rPr>
          <w:b/>
          <w:sz w:val="28"/>
          <w:szCs w:val="28"/>
        </w:rPr>
      </w:pPr>
    </w:p>
    <w:p w:rsidR="00EE671B" w:rsidRDefault="00EE67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Dominique </w:t>
      </w:r>
      <w:proofErr w:type="spellStart"/>
      <w:r>
        <w:rPr>
          <w:b/>
          <w:sz w:val="28"/>
          <w:szCs w:val="28"/>
        </w:rPr>
        <w:t>Maschino</w:t>
      </w:r>
      <w:proofErr w:type="spellEnd"/>
    </w:p>
    <w:p w:rsidR="004D677D" w:rsidRDefault="00624D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624D69" w:rsidRDefault="00624D69">
      <w:pPr>
        <w:rPr>
          <w:b/>
          <w:sz w:val="28"/>
          <w:szCs w:val="28"/>
        </w:rPr>
      </w:pPr>
    </w:p>
    <w:p w:rsidR="004D677D" w:rsidRPr="00DB6AD4" w:rsidRDefault="004D677D">
      <w:pPr>
        <w:rPr>
          <w:b/>
          <w:sz w:val="28"/>
          <w:szCs w:val="28"/>
        </w:rPr>
      </w:pPr>
    </w:p>
    <w:sectPr w:rsidR="004D677D" w:rsidRPr="00DB6AD4" w:rsidSect="00CE7F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D4"/>
    <w:rsid w:val="00036669"/>
    <w:rsid w:val="000459EA"/>
    <w:rsid w:val="000E46F8"/>
    <w:rsid w:val="00154ED7"/>
    <w:rsid w:val="00183D04"/>
    <w:rsid w:val="002A494D"/>
    <w:rsid w:val="002D15F6"/>
    <w:rsid w:val="00363563"/>
    <w:rsid w:val="004D677D"/>
    <w:rsid w:val="00531529"/>
    <w:rsid w:val="005B66A8"/>
    <w:rsid w:val="00624D69"/>
    <w:rsid w:val="006C1E96"/>
    <w:rsid w:val="0070755D"/>
    <w:rsid w:val="00783ADE"/>
    <w:rsid w:val="007C0A94"/>
    <w:rsid w:val="00940DBF"/>
    <w:rsid w:val="00B56520"/>
    <w:rsid w:val="00BC4CB8"/>
    <w:rsid w:val="00C479A0"/>
    <w:rsid w:val="00C504D2"/>
    <w:rsid w:val="00C65C53"/>
    <w:rsid w:val="00CE7F00"/>
    <w:rsid w:val="00DB6AD4"/>
    <w:rsid w:val="00E85002"/>
    <w:rsid w:val="00EE671B"/>
    <w:rsid w:val="00F4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2</cp:revision>
  <dcterms:created xsi:type="dcterms:W3CDTF">2017-12-18T09:28:00Z</dcterms:created>
  <dcterms:modified xsi:type="dcterms:W3CDTF">2017-12-18T09:28:00Z</dcterms:modified>
</cp:coreProperties>
</file>